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DE2" w:rsidRPr="00B12F38" w:rsidRDefault="00B12F38" w:rsidP="00E0516C">
      <w:pPr>
        <w:spacing w:after="0"/>
        <w:jc w:val="center"/>
        <w:rPr>
          <w:lang w:val="ru-RU"/>
        </w:rPr>
      </w:pPr>
      <w:r w:rsidRPr="00B12F38">
        <w:rPr>
          <w:rFonts w:ascii="Times" w:hAnsi="Times" w:cs="Times"/>
          <w:b/>
          <w:sz w:val="32"/>
          <w:lang w:val="ru-RU"/>
        </w:rPr>
        <w:t>ОДИНОЧНОЕ КАТАНИЕ</w:t>
      </w:r>
    </w:p>
    <w:p w:rsidR="00820DE2" w:rsidRPr="00B12F38" w:rsidRDefault="00B12F38" w:rsidP="00E0516C">
      <w:pPr>
        <w:spacing w:after="0"/>
        <w:jc w:val="center"/>
        <w:rPr>
          <w:lang w:val="ru-RU"/>
        </w:rPr>
      </w:pPr>
      <w:r w:rsidRPr="00B12F38">
        <w:rPr>
          <w:rFonts w:ascii="Times" w:hAnsi="Times" w:cs="Times"/>
          <w:b/>
          <w:sz w:val="28"/>
          <w:lang w:val="ru-RU"/>
        </w:rPr>
        <w:t>СРЕДНИЙ   ВОЗРАСТ</w:t>
      </w:r>
    </w:p>
    <w:p w:rsidR="00820DE2" w:rsidRPr="00B12F38" w:rsidRDefault="009704DB" w:rsidP="00E0516C">
      <w:pPr>
        <w:spacing w:after="0"/>
        <w:jc w:val="center"/>
        <w:rPr>
          <w:lang w:val="ru-RU"/>
        </w:rPr>
      </w:pPr>
      <w:r>
        <w:rPr>
          <w:rFonts w:ascii="Times" w:hAnsi="Times" w:cs="Times"/>
          <w:b/>
          <w:color w:val="FF0000"/>
          <w:sz w:val="32"/>
          <w:u w:val="single"/>
          <w:lang w:val="ru-RU"/>
        </w:rPr>
        <w:t xml:space="preserve">С 2005 </w:t>
      </w:r>
      <w:r w:rsidR="00B12F38" w:rsidRPr="00B12F38">
        <w:rPr>
          <w:rFonts w:ascii="Times" w:hAnsi="Times" w:cs="Times"/>
          <w:b/>
          <w:color w:val="FF0000"/>
          <w:sz w:val="32"/>
          <w:u w:val="single"/>
          <w:lang w:val="ru-RU"/>
        </w:rPr>
        <w:t>по</w:t>
      </w:r>
      <w:r>
        <w:rPr>
          <w:rFonts w:ascii="Times" w:hAnsi="Times" w:cs="Times"/>
          <w:b/>
          <w:color w:val="FF0000"/>
          <w:sz w:val="32"/>
          <w:u w:val="single"/>
          <w:lang w:val="ru-RU"/>
        </w:rPr>
        <w:t xml:space="preserve"> 30.06.2006 </w:t>
      </w:r>
      <w:r w:rsidR="00B12F38" w:rsidRPr="00B12F38">
        <w:rPr>
          <w:rFonts w:ascii="Times" w:hAnsi="Times" w:cs="Times"/>
          <w:b/>
          <w:color w:val="FF0000"/>
          <w:sz w:val="32"/>
          <w:u w:val="single"/>
          <w:lang w:val="ru-RU"/>
        </w:rPr>
        <w:t xml:space="preserve"> г.р.</w:t>
      </w:r>
    </w:p>
    <w:p w:rsidR="00820DE2" w:rsidRPr="00B12F38" w:rsidRDefault="00B12F38" w:rsidP="00E0516C">
      <w:pPr>
        <w:spacing w:after="0"/>
        <w:jc w:val="center"/>
        <w:rPr>
          <w:lang w:val="ru-RU"/>
        </w:rPr>
      </w:pPr>
      <w:r w:rsidRPr="00B12F38">
        <w:rPr>
          <w:rFonts w:ascii="Times" w:hAnsi="Times" w:cs="Times"/>
          <w:sz w:val="28"/>
          <w:lang w:val="ru-RU"/>
        </w:rPr>
        <w:t>ЮНОШИ и ДЕВУШКИ</w:t>
      </w:r>
    </w:p>
    <w:p w:rsidR="00820DE2" w:rsidRPr="00B12F38" w:rsidRDefault="00B12F38" w:rsidP="00E0516C">
      <w:pPr>
        <w:spacing w:after="0"/>
        <w:jc w:val="center"/>
        <w:rPr>
          <w:lang w:val="ru-RU"/>
        </w:rPr>
      </w:pPr>
      <w:r w:rsidRPr="00B12F38">
        <w:rPr>
          <w:rFonts w:ascii="Times" w:hAnsi="Times" w:cs="Times"/>
          <w:b/>
          <w:sz w:val="28"/>
          <w:lang w:val="ru-RU"/>
        </w:rPr>
        <w:t>ПРОИЗВОЛЬНАЯ ПРОГРАММА</w:t>
      </w:r>
    </w:p>
    <w:p w:rsidR="00820DE2" w:rsidRPr="00B12F38" w:rsidRDefault="00B12F38" w:rsidP="00E0516C">
      <w:pPr>
        <w:spacing w:after="0"/>
        <w:jc w:val="center"/>
        <w:rPr>
          <w:lang w:val="ru-RU"/>
        </w:rPr>
      </w:pPr>
      <w:bookmarkStart w:id="0" w:name="_GoBack"/>
      <w:bookmarkEnd w:id="0"/>
      <w:r w:rsidRPr="00B12F38">
        <w:rPr>
          <w:rFonts w:ascii="Times" w:hAnsi="Times" w:cs="Times"/>
          <w:b/>
          <w:color w:val="FF0000"/>
          <w:sz w:val="28"/>
          <w:lang w:val="ru-RU"/>
        </w:rPr>
        <w:t xml:space="preserve">2 мин. 50 сек +/-20 сек. </w:t>
      </w:r>
    </w:p>
    <w:p w:rsidR="00820DE2" w:rsidRPr="00B12F38" w:rsidRDefault="00820DE2" w:rsidP="00E0516C">
      <w:pPr>
        <w:spacing w:after="0"/>
        <w:jc w:val="center"/>
        <w:rPr>
          <w:lang w:val="ru-RU"/>
        </w:rPr>
      </w:pPr>
    </w:p>
    <w:p w:rsidR="00820DE2" w:rsidRPr="009704DB" w:rsidRDefault="00B12F38" w:rsidP="00E0516C">
      <w:pPr>
        <w:pStyle w:val="a3"/>
        <w:numPr>
          <w:ilvl w:val="0"/>
          <w:numId w:val="1"/>
        </w:numPr>
        <w:spacing w:after="0"/>
        <w:rPr>
          <w:rFonts w:ascii="Times" w:hAnsi="Times" w:cs="Times"/>
          <w:sz w:val="24"/>
          <w:lang w:val="ru-RU"/>
        </w:rPr>
      </w:pPr>
      <w:r w:rsidRPr="00B12F38">
        <w:rPr>
          <w:rFonts w:ascii="Times" w:hAnsi="Times" w:cs="Times"/>
          <w:b/>
          <w:sz w:val="24"/>
          <w:lang w:val="ru-RU"/>
        </w:rPr>
        <w:t xml:space="preserve">Максимум </w:t>
      </w:r>
      <w:r w:rsidRPr="00B12F38">
        <w:rPr>
          <w:rFonts w:ascii="Times" w:hAnsi="Times" w:cs="Times"/>
          <w:b/>
          <w:color w:val="FF0000"/>
          <w:sz w:val="24"/>
          <w:lang w:val="ru-RU"/>
        </w:rPr>
        <w:t xml:space="preserve">5 (пять) </w:t>
      </w:r>
      <w:r w:rsidRPr="00B12F38">
        <w:rPr>
          <w:rFonts w:ascii="Times" w:hAnsi="Times" w:cs="Times"/>
          <w:b/>
          <w:sz w:val="24"/>
          <w:lang w:val="ru-RU"/>
        </w:rPr>
        <w:t>прыжковых элементов</w:t>
      </w:r>
      <w:r w:rsidRPr="00B12F38">
        <w:rPr>
          <w:rFonts w:ascii="Times" w:hAnsi="Times" w:cs="Times"/>
          <w:sz w:val="24"/>
          <w:lang w:val="ru-RU"/>
        </w:rPr>
        <w:t xml:space="preserve"> </w:t>
      </w:r>
      <w:proofErr w:type="gramStart"/>
      <w:r w:rsidRPr="00B12F38">
        <w:rPr>
          <w:rFonts w:ascii="Times" w:hAnsi="Times" w:cs="Times"/>
          <w:sz w:val="24"/>
          <w:lang w:val="ru-RU"/>
        </w:rPr>
        <w:t>один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из которых должен быть типа Аксель и </w:t>
      </w:r>
      <w:proofErr w:type="gramStart"/>
      <w:r w:rsidRPr="00B12F38">
        <w:rPr>
          <w:rFonts w:ascii="Times" w:hAnsi="Times" w:cs="Times"/>
          <w:b/>
          <w:sz w:val="24"/>
          <w:lang w:val="ru-RU"/>
        </w:rPr>
        <w:t>ДВА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из которых могут быть каскадом </w:t>
      </w:r>
      <w:r w:rsidRPr="00B12F38">
        <w:rPr>
          <w:rFonts w:ascii="Times" w:hAnsi="Times" w:cs="Times"/>
          <w:b/>
          <w:sz w:val="24"/>
          <w:lang w:val="ru-RU"/>
        </w:rPr>
        <w:t>(не более двух прыжков)</w:t>
      </w:r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 </w:t>
      </w:r>
      <w:r w:rsidRPr="00B12F38">
        <w:rPr>
          <w:rFonts w:ascii="Times" w:hAnsi="Times" w:cs="Times"/>
          <w:sz w:val="24"/>
          <w:lang w:val="ru-RU"/>
        </w:rPr>
        <w:t xml:space="preserve">или комбинацией прыжков </w:t>
      </w:r>
      <w:r w:rsidRPr="00B12F38">
        <w:rPr>
          <w:rFonts w:ascii="Times" w:hAnsi="Times" w:cs="Times"/>
          <w:b/>
          <w:sz w:val="24"/>
          <w:lang w:val="ru-RU"/>
        </w:rPr>
        <w:t>состоящий из любого количества</w:t>
      </w:r>
      <w:r w:rsidRPr="00B12F38">
        <w:rPr>
          <w:rFonts w:ascii="Times" w:hAnsi="Times" w:cs="Times"/>
          <w:sz w:val="24"/>
          <w:lang w:val="ru-RU"/>
        </w:rPr>
        <w:t xml:space="preserve"> прыжков, </w:t>
      </w:r>
      <w:r w:rsidRPr="00B12F38">
        <w:rPr>
          <w:rFonts w:ascii="Times" w:hAnsi="Times" w:cs="Times"/>
          <w:b/>
          <w:sz w:val="24"/>
          <w:lang w:val="ru-RU"/>
        </w:rPr>
        <w:t>но только два самых</w:t>
      </w:r>
      <w:r w:rsidRPr="00B12F38">
        <w:rPr>
          <w:rFonts w:ascii="Times" w:hAnsi="Times" w:cs="Times"/>
          <w:sz w:val="24"/>
          <w:lang w:val="ru-RU"/>
        </w:rPr>
        <w:t xml:space="preserve"> </w:t>
      </w:r>
      <w:r w:rsidRPr="00B12F38">
        <w:rPr>
          <w:rFonts w:ascii="Times" w:hAnsi="Times" w:cs="Times"/>
          <w:b/>
          <w:sz w:val="24"/>
          <w:lang w:val="ru-RU"/>
        </w:rPr>
        <w:t>сложных будут засчитаны</w:t>
      </w:r>
      <w:r w:rsidRPr="00B12F38">
        <w:rPr>
          <w:rFonts w:ascii="Times" w:hAnsi="Times" w:cs="Times"/>
          <w:sz w:val="24"/>
          <w:lang w:val="ru-RU"/>
        </w:rPr>
        <w:t xml:space="preserve">. Только два прыжка в два, два с половиной или более оборотов могут быть повторены в каскаде или комбинации. Любой одинарный или двойной прыжок (в том числе, двойной </w:t>
      </w:r>
      <w:proofErr w:type="spellStart"/>
      <w:r w:rsidRPr="00B12F38">
        <w:rPr>
          <w:rFonts w:ascii="Times" w:hAnsi="Times" w:cs="Times"/>
          <w:sz w:val="24"/>
          <w:lang w:val="ru-RU"/>
        </w:rPr>
        <w:t>аксель</w:t>
      </w:r>
      <w:proofErr w:type="spellEnd"/>
      <w:r w:rsidRPr="00B12F38">
        <w:rPr>
          <w:rFonts w:ascii="Times" w:hAnsi="Times" w:cs="Times"/>
          <w:sz w:val="24"/>
          <w:lang w:val="ru-RU"/>
        </w:rPr>
        <w:t>) не может быть исполнен более</w:t>
      </w:r>
      <w:proofErr w:type="gramStart"/>
      <w:r w:rsidRPr="00B12F38">
        <w:rPr>
          <w:rFonts w:ascii="Times" w:hAnsi="Times" w:cs="Times"/>
          <w:sz w:val="24"/>
          <w:lang w:val="ru-RU"/>
        </w:rPr>
        <w:t>,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чем два раза</w:t>
      </w:r>
    </w:p>
    <w:p w:rsidR="00B12F38" w:rsidRPr="00B12F38" w:rsidRDefault="00B12F38" w:rsidP="00E0516C">
      <w:pPr>
        <w:pStyle w:val="a3"/>
        <w:spacing w:after="0"/>
        <w:rPr>
          <w:lang w:val="ru-RU"/>
        </w:rPr>
      </w:pPr>
      <w:r>
        <w:rPr>
          <w:rFonts w:ascii="Times" w:hAnsi="Times" w:cs="Times"/>
          <w:b/>
          <w:sz w:val="24"/>
          <w:lang w:val="ru-RU"/>
        </w:rPr>
        <w:t>БОНУС: В случае чистого исполнения прыжка (в позицию выезда назад наружу) в 3 или 2.5 оборота, спортсмену начисляется бонус в 1 балл</w:t>
      </w:r>
    </w:p>
    <w:p w:rsidR="00820DE2" w:rsidRPr="00B12F38" w:rsidRDefault="00B12F38" w:rsidP="00E0516C">
      <w:pPr>
        <w:spacing w:after="0"/>
        <w:jc w:val="both"/>
        <w:rPr>
          <w:lang w:val="ru-RU"/>
        </w:rPr>
      </w:pPr>
      <w:r w:rsidRPr="00B12F38">
        <w:rPr>
          <w:rFonts w:ascii="Times" w:hAnsi="Times" w:cs="Times"/>
          <w:sz w:val="24"/>
          <w:lang w:val="ru-RU"/>
        </w:rPr>
        <w:t xml:space="preserve">2. </w:t>
      </w:r>
      <w:r w:rsidRPr="00B12F38">
        <w:rPr>
          <w:rFonts w:ascii="Times" w:hAnsi="Times" w:cs="Times"/>
          <w:b/>
          <w:sz w:val="24"/>
          <w:lang w:val="ru-RU"/>
        </w:rPr>
        <w:t xml:space="preserve">Максимум 2 (два) различных вращения </w:t>
      </w:r>
      <w:r w:rsidRPr="00B12F38">
        <w:rPr>
          <w:rFonts w:ascii="Times" w:hAnsi="Times" w:cs="Times"/>
          <w:sz w:val="24"/>
          <w:lang w:val="ru-RU"/>
        </w:rPr>
        <w:t>(с различными сокращенными обозначениями)</w:t>
      </w:r>
      <w:r w:rsidRPr="00B12F38">
        <w:rPr>
          <w:rFonts w:ascii="Times" w:hAnsi="Times" w:cs="Times"/>
          <w:b/>
          <w:sz w:val="24"/>
          <w:lang w:val="ru-RU"/>
        </w:rPr>
        <w:t>,</w:t>
      </w:r>
      <w:r w:rsidRPr="00B12F38">
        <w:rPr>
          <w:rFonts w:ascii="Times" w:hAnsi="Times" w:cs="Times"/>
          <w:sz w:val="24"/>
          <w:lang w:val="ru-RU"/>
        </w:rPr>
        <w:t xml:space="preserve"> одно из которых должно быть комбинированным вращением  другое – вращение в одной позиции. Комбинированное  вращение, может быть со сменой ног (минимум 8 оборотов) или без смены ног - (минимум 6 оборотов). Вращение в одной позиции, может быть со сменой ног (минимум 8 оборотов) или без смены ног (минимум 6 оборотов). В оба вращения разрешен въезд прыжком.</w:t>
      </w:r>
    </w:p>
    <w:p w:rsidR="00820DE2" w:rsidRPr="00B12F38" w:rsidRDefault="00B12F38" w:rsidP="00E0516C">
      <w:pPr>
        <w:spacing w:after="0"/>
        <w:jc w:val="both"/>
        <w:rPr>
          <w:lang w:val="ru-RU"/>
        </w:rPr>
      </w:pPr>
      <w:r w:rsidRPr="00B12F38">
        <w:rPr>
          <w:rFonts w:ascii="Times" w:hAnsi="Times" w:cs="Times"/>
          <w:sz w:val="24"/>
          <w:lang w:val="ru-RU"/>
        </w:rPr>
        <w:t xml:space="preserve">Не менее двух оборотов необходимо для зачета позиции и не менее 3 оборота на каждой ноге для зачета вращения. </w:t>
      </w:r>
      <w:proofErr w:type="gramStart"/>
      <w:r w:rsidRPr="00B12F38">
        <w:rPr>
          <w:rFonts w:ascii="Times" w:hAnsi="Times" w:cs="Times"/>
          <w:sz w:val="24"/>
          <w:lang w:val="ru-RU"/>
        </w:rPr>
        <w:t>При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менее 2-х оборотов в позиции - позиция не засчитывается. </w:t>
      </w:r>
      <w:proofErr w:type="gramStart"/>
      <w:r w:rsidRPr="00B12F38">
        <w:rPr>
          <w:rFonts w:ascii="Times" w:hAnsi="Times" w:cs="Times"/>
          <w:sz w:val="24"/>
          <w:lang w:val="ru-RU"/>
        </w:rPr>
        <w:t>При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менее 3-х </w:t>
      </w:r>
      <w:proofErr w:type="gramStart"/>
      <w:r w:rsidRPr="00B12F38">
        <w:rPr>
          <w:rFonts w:ascii="Times" w:hAnsi="Times" w:cs="Times"/>
          <w:sz w:val="24"/>
          <w:lang w:val="ru-RU"/>
        </w:rPr>
        <w:t>оборотов</w:t>
      </w:r>
      <w:proofErr w:type="gramEnd"/>
      <w:r w:rsidRPr="00B12F38">
        <w:rPr>
          <w:rFonts w:ascii="Times" w:hAnsi="Times" w:cs="Times"/>
          <w:sz w:val="24"/>
          <w:lang w:val="ru-RU"/>
        </w:rPr>
        <w:t xml:space="preserve"> на каждой ноге вращение не засчитывается.</w:t>
      </w:r>
    </w:p>
    <w:p w:rsidR="00820DE2" w:rsidRPr="00B12F38" w:rsidRDefault="00820DE2" w:rsidP="00E0516C">
      <w:pPr>
        <w:spacing w:after="0"/>
        <w:rPr>
          <w:lang w:val="ru-RU"/>
        </w:rPr>
      </w:pP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sz w:val="24"/>
          <w:lang w:val="ru-RU"/>
        </w:rPr>
        <w:t xml:space="preserve">3. </w:t>
      </w:r>
      <w:r w:rsidRPr="00B12F38">
        <w:rPr>
          <w:rFonts w:ascii="Times" w:hAnsi="Times" w:cs="Times"/>
          <w:b/>
          <w:sz w:val="24"/>
          <w:lang w:val="ru-RU"/>
        </w:rPr>
        <w:t>Максимум одна   дорожка шагов.</w:t>
      </w:r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 Рисунок дорожки должен использовать всю поверхность льда</w:t>
      </w:r>
    </w:p>
    <w:p w:rsidR="00820DE2" w:rsidRPr="00B12F38" w:rsidRDefault="00820DE2" w:rsidP="00E0516C">
      <w:pPr>
        <w:spacing w:after="0"/>
        <w:rPr>
          <w:lang w:val="ru-RU"/>
        </w:rPr>
      </w:pP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color w:val="FF0000"/>
          <w:sz w:val="24"/>
          <w:lang w:val="ru-RU"/>
        </w:rPr>
        <w:t>ВНИМАНИЕ</w:t>
      </w:r>
      <w:r w:rsidRPr="00B12F38">
        <w:rPr>
          <w:rFonts w:ascii="Times" w:hAnsi="Times" w:cs="Times"/>
          <w:sz w:val="24"/>
          <w:lang w:val="ru-RU"/>
        </w:rPr>
        <w:t xml:space="preserve"> </w:t>
      </w:r>
      <w:r w:rsidRPr="00B12F38">
        <w:rPr>
          <w:rFonts w:ascii="Times" w:hAnsi="Times" w:cs="Times"/>
          <w:lang w:val="ru-RU"/>
        </w:rPr>
        <w:t xml:space="preserve">Прыжок </w:t>
      </w:r>
      <w:proofErr w:type="spellStart"/>
      <w:r w:rsidRPr="00B12F38">
        <w:rPr>
          <w:rFonts w:ascii="Times" w:hAnsi="Times" w:cs="Times"/>
          <w:lang w:val="ru-RU"/>
        </w:rPr>
        <w:t>Ойлер</w:t>
      </w:r>
      <w:proofErr w:type="spellEnd"/>
      <w:r w:rsidRPr="00B12F38">
        <w:rPr>
          <w:rFonts w:ascii="Times" w:hAnsi="Times" w:cs="Times"/>
          <w:lang w:val="ru-RU"/>
        </w:rPr>
        <w:t xml:space="preserve"> используемый в каскадах или комбинациях будет считаться как одинарный </w:t>
      </w:r>
      <w:proofErr w:type="spellStart"/>
      <w:r w:rsidRPr="00B12F38">
        <w:rPr>
          <w:rFonts w:ascii="Times" w:hAnsi="Times" w:cs="Times"/>
          <w:lang w:val="ru-RU"/>
        </w:rPr>
        <w:t>Ритбергер</w:t>
      </w:r>
      <w:proofErr w:type="spellEnd"/>
      <w:r w:rsidRPr="00B12F38">
        <w:rPr>
          <w:rFonts w:ascii="Times" w:hAnsi="Times" w:cs="Times"/>
          <w:lang w:val="ru-RU"/>
        </w:rPr>
        <w:t xml:space="preserve">. </w:t>
      </w:r>
      <w:proofErr w:type="spellStart"/>
      <w:r w:rsidRPr="00B12F38">
        <w:rPr>
          <w:rFonts w:ascii="Times" w:hAnsi="Times" w:cs="Times"/>
          <w:lang w:val="ru-RU"/>
        </w:rPr>
        <w:t>Ойлер</w:t>
      </w:r>
      <w:proofErr w:type="spellEnd"/>
      <w:r w:rsidRPr="00B12F38">
        <w:rPr>
          <w:rFonts w:ascii="Times" w:hAnsi="Times" w:cs="Times"/>
          <w:lang w:val="ru-RU"/>
        </w:rPr>
        <w:t xml:space="preserve"> исполненный отдельно, сам по себе, прыжком не считается. С другими же прыжками, в каскадах или комбинациях, он засчитывается, как одинарный </w:t>
      </w:r>
      <w:proofErr w:type="spellStart"/>
      <w:r w:rsidRPr="00B12F38">
        <w:rPr>
          <w:rFonts w:ascii="Times" w:hAnsi="Times" w:cs="Times"/>
          <w:lang w:val="ru-RU"/>
        </w:rPr>
        <w:t>ритбергер</w:t>
      </w:r>
      <w:proofErr w:type="spellEnd"/>
      <w:r w:rsidRPr="00B12F38">
        <w:rPr>
          <w:rFonts w:ascii="Times" w:hAnsi="Times" w:cs="Times"/>
          <w:lang w:val="ru-RU"/>
        </w:rPr>
        <w:t xml:space="preserve">. Как пример: </w:t>
      </w:r>
      <w:proofErr w:type="spellStart"/>
      <w:r w:rsidRPr="00B12F38">
        <w:rPr>
          <w:rFonts w:ascii="Times" w:hAnsi="Times" w:cs="Times"/>
          <w:lang w:val="ru-RU"/>
        </w:rPr>
        <w:t>ойлер</w:t>
      </w:r>
      <w:proofErr w:type="spellEnd"/>
      <w:r w:rsidRPr="00B12F38">
        <w:rPr>
          <w:rFonts w:ascii="Times" w:hAnsi="Times" w:cs="Times"/>
          <w:lang w:val="ru-RU"/>
        </w:rPr>
        <w:t xml:space="preserve">+ двойной </w:t>
      </w:r>
      <w:proofErr w:type="spellStart"/>
      <w:r w:rsidRPr="00B12F38">
        <w:rPr>
          <w:rFonts w:ascii="Times" w:hAnsi="Times" w:cs="Times"/>
          <w:lang w:val="ru-RU"/>
        </w:rPr>
        <w:t>флип</w:t>
      </w:r>
      <w:proofErr w:type="spellEnd"/>
      <w:r w:rsidRPr="00B12F38">
        <w:rPr>
          <w:rFonts w:ascii="Times" w:hAnsi="Times" w:cs="Times"/>
          <w:lang w:val="ru-RU"/>
        </w:rPr>
        <w:t xml:space="preserve"> = каскад из двух прыжков 1</w:t>
      </w:r>
      <w:r>
        <w:rPr>
          <w:rFonts w:ascii="Times" w:hAnsi="Times" w:cs="Times"/>
        </w:rPr>
        <w:t>Lo</w:t>
      </w:r>
      <w:r w:rsidRPr="00B12F38">
        <w:rPr>
          <w:rFonts w:ascii="Times" w:hAnsi="Times" w:cs="Times"/>
          <w:lang w:val="ru-RU"/>
        </w:rPr>
        <w:t>+2</w:t>
      </w:r>
      <w:r>
        <w:rPr>
          <w:rFonts w:ascii="Times" w:hAnsi="Times" w:cs="Times"/>
        </w:rPr>
        <w:t>F</w:t>
      </w:r>
      <w:r w:rsidRPr="00B12F38">
        <w:rPr>
          <w:rFonts w:ascii="Times" w:hAnsi="Times" w:cs="Times"/>
          <w:lang w:val="ru-RU"/>
        </w:rPr>
        <w:t>.</w:t>
      </w:r>
      <w:r w:rsidRPr="00B12F38">
        <w:rPr>
          <w:rFonts w:ascii="Times" w:hAnsi="Times" w:cs="Times"/>
          <w:sz w:val="24"/>
          <w:lang w:val="ru-RU"/>
        </w:rPr>
        <w:t xml:space="preserve"> </w:t>
      </w: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color w:val="FF0000"/>
          <w:u w:val="single"/>
          <w:lang w:val="ru-RU"/>
        </w:rPr>
        <w:t xml:space="preserve">Прим:  </w:t>
      </w:r>
      <w:r w:rsidRPr="00B12F38">
        <w:rPr>
          <w:rFonts w:ascii="Times" w:hAnsi="Times" w:cs="Times"/>
          <w:b/>
          <w:lang w:val="ru-RU"/>
        </w:rPr>
        <w:t xml:space="preserve">уровень элементов, которым </w:t>
      </w:r>
      <w:proofErr w:type="gramStart"/>
      <w:r w:rsidRPr="00B12F38">
        <w:rPr>
          <w:rFonts w:ascii="Times" w:hAnsi="Times" w:cs="Times"/>
          <w:b/>
          <w:lang w:val="ru-RU"/>
        </w:rPr>
        <w:t>устанавливается уровень</w:t>
      </w:r>
      <w:r w:rsidRPr="00B12F38">
        <w:rPr>
          <w:rFonts w:ascii="Times" w:hAnsi="Times" w:cs="Times"/>
          <w:b/>
          <w:color w:val="FF0000"/>
          <w:lang w:val="ru-RU"/>
        </w:rPr>
        <w:t xml:space="preserve"> </w:t>
      </w:r>
      <w:r w:rsidRPr="00B12F38">
        <w:rPr>
          <w:rFonts w:ascii="Times" w:hAnsi="Times" w:cs="Times"/>
          <w:b/>
          <w:lang w:val="ru-RU"/>
        </w:rPr>
        <w:t>не может</w:t>
      </w:r>
      <w:proofErr w:type="gramEnd"/>
      <w:r w:rsidRPr="00B12F38">
        <w:rPr>
          <w:rFonts w:ascii="Times" w:hAnsi="Times" w:cs="Times"/>
          <w:b/>
          <w:lang w:val="ru-RU"/>
        </w:rPr>
        <w:t xml:space="preserve"> быть выше</w:t>
      </w:r>
      <w:r w:rsidRPr="00B12F38">
        <w:rPr>
          <w:rFonts w:ascii="Times" w:hAnsi="Times" w:cs="Times"/>
          <w:b/>
          <w:color w:val="FF0000"/>
          <w:lang w:val="ru-RU"/>
        </w:rPr>
        <w:t xml:space="preserve"> </w:t>
      </w:r>
      <w:r w:rsidRPr="00B12F38">
        <w:rPr>
          <w:rFonts w:ascii="Times" w:hAnsi="Times" w:cs="Times"/>
          <w:b/>
          <w:color w:val="FF0000"/>
          <w:sz w:val="26"/>
          <w:lang w:val="ru-RU"/>
        </w:rPr>
        <w:t xml:space="preserve">2 </w:t>
      </w:r>
      <w:r w:rsidRPr="00B12F38">
        <w:rPr>
          <w:rFonts w:ascii="Times" w:hAnsi="Times" w:cs="Times"/>
          <w:b/>
          <w:sz w:val="24"/>
          <w:lang w:val="ru-RU"/>
        </w:rPr>
        <w:t>уровня</w:t>
      </w: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lang w:val="ru-RU"/>
        </w:rPr>
        <w:t>РАЗРЕШЕНО использование музыкального сопровождения с вокалом.</w:t>
      </w: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Компоненты программы, которые оценивают судьи: </w:t>
      </w:r>
      <w:r>
        <w:rPr>
          <w:rFonts w:ascii="Times" w:hAnsi="Times" w:cs="Times"/>
          <w:b/>
          <w:sz w:val="24"/>
          <w:u w:val="single"/>
        </w:rPr>
        <w:t>Skating</w:t>
      </w:r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 </w:t>
      </w:r>
      <w:proofErr w:type="spellStart"/>
      <w:r>
        <w:rPr>
          <w:rFonts w:ascii="Times" w:hAnsi="Times" w:cs="Times"/>
          <w:b/>
          <w:sz w:val="24"/>
          <w:u w:val="single"/>
        </w:rPr>
        <w:t>Skils</w:t>
      </w:r>
      <w:proofErr w:type="spellEnd"/>
      <w:r w:rsidRPr="00B12F38">
        <w:rPr>
          <w:rFonts w:ascii="Times" w:hAnsi="Times" w:cs="Times"/>
          <w:b/>
          <w:sz w:val="24"/>
          <w:u w:val="single"/>
          <w:lang w:val="ru-RU"/>
        </w:rPr>
        <w:t>,</w:t>
      </w:r>
      <w:r w:rsidRPr="00B12F38">
        <w:rPr>
          <w:rFonts w:ascii="Times" w:hAnsi="Times" w:cs="Times"/>
          <w:b/>
          <w:color w:val="FF0000"/>
          <w:sz w:val="24"/>
          <w:u w:val="single"/>
          <w:lang w:val="ru-RU"/>
        </w:rPr>
        <w:t xml:space="preserve"> </w:t>
      </w:r>
      <w:proofErr w:type="spellStart"/>
      <w:r>
        <w:rPr>
          <w:rFonts w:ascii="Times" w:hAnsi="Times" w:cs="Times"/>
          <w:b/>
          <w:sz w:val="24"/>
          <w:u w:val="single"/>
        </w:rPr>
        <w:t>Perfomans</w:t>
      </w:r>
      <w:proofErr w:type="spellEnd"/>
      <w:r w:rsidRPr="00B12F38">
        <w:rPr>
          <w:rFonts w:ascii="Times" w:hAnsi="Times" w:cs="Times"/>
          <w:b/>
          <w:sz w:val="24"/>
          <w:u w:val="single"/>
          <w:lang w:val="ru-RU"/>
        </w:rPr>
        <w:t>/</w:t>
      </w:r>
      <w:proofErr w:type="spellStart"/>
      <w:r>
        <w:rPr>
          <w:rFonts w:ascii="Times" w:hAnsi="Times" w:cs="Times"/>
          <w:b/>
          <w:sz w:val="24"/>
          <w:u w:val="single"/>
        </w:rPr>
        <w:t>Executian</w:t>
      </w:r>
      <w:proofErr w:type="spellEnd"/>
      <w:proofErr w:type="gramStart"/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,  </w:t>
      </w:r>
      <w:r>
        <w:rPr>
          <w:rFonts w:ascii="Times" w:hAnsi="Times" w:cs="Times"/>
          <w:b/>
          <w:color w:val="FF0000"/>
          <w:sz w:val="24"/>
          <w:u w:val="single"/>
        </w:rPr>
        <w:t>Interpretation</w:t>
      </w:r>
      <w:proofErr w:type="gramEnd"/>
      <w:r w:rsidRPr="00B12F38">
        <w:rPr>
          <w:rFonts w:ascii="Times" w:hAnsi="Times" w:cs="Times"/>
          <w:b/>
          <w:sz w:val="24"/>
          <w:u w:val="single"/>
          <w:lang w:val="ru-RU"/>
        </w:rPr>
        <w:t xml:space="preserve"> Фактор у девочек 1,7 а у мальчиков 2,0 </w:t>
      </w:r>
      <w:r w:rsidRPr="00B12F38">
        <w:rPr>
          <w:rFonts w:ascii="Times" w:hAnsi="Times" w:cs="Times"/>
          <w:b/>
          <w:color w:val="FF0000"/>
          <w:sz w:val="24"/>
          <w:u w:val="single"/>
          <w:lang w:val="ru-RU"/>
        </w:rPr>
        <w:t>Общий фактор оценок за компоненты – 1,7 у девочек и 2,0 у мальчиков</w:t>
      </w:r>
    </w:p>
    <w:p w:rsidR="00820DE2" w:rsidRPr="00B12F38" w:rsidRDefault="00820DE2" w:rsidP="00E0516C">
      <w:pPr>
        <w:spacing w:after="0"/>
        <w:rPr>
          <w:lang w:val="ru-RU"/>
        </w:rPr>
      </w:pPr>
    </w:p>
    <w:p w:rsidR="00820DE2" w:rsidRPr="00B12F38" w:rsidRDefault="00B12F38" w:rsidP="00E0516C">
      <w:pPr>
        <w:spacing w:after="0"/>
        <w:jc w:val="center"/>
        <w:rPr>
          <w:lang w:val="ru-RU"/>
        </w:rPr>
      </w:pPr>
      <w:r w:rsidRPr="00B12F38">
        <w:rPr>
          <w:rFonts w:ascii="Times" w:hAnsi="Times" w:cs="Times"/>
          <w:b/>
          <w:color w:val="00B050"/>
          <w:sz w:val="28"/>
          <w:lang w:val="ru-RU"/>
        </w:rPr>
        <w:t xml:space="preserve">Программа компьютера </w:t>
      </w:r>
      <w:r>
        <w:rPr>
          <w:rFonts w:ascii="Times" w:hAnsi="Times" w:cs="Times"/>
          <w:b/>
          <w:color w:val="00B050"/>
          <w:sz w:val="28"/>
        </w:rPr>
        <w:t>Novice</w:t>
      </w:r>
      <w:proofErr w:type="gramStart"/>
      <w:r w:rsidRPr="00B12F38">
        <w:rPr>
          <w:rFonts w:ascii="Times" w:hAnsi="Times" w:cs="Times"/>
          <w:b/>
          <w:color w:val="00B050"/>
          <w:sz w:val="28"/>
          <w:lang w:val="ru-RU"/>
        </w:rPr>
        <w:t xml:space="preserve"> </w:t>
      </w:r>
      <w:r w:rsidRPr="00B12F38">
        <w:rPr>
          <w:rFonts w:ascii="Times" w:hAnsi="Times" w:cs="Times"/>
          <w:b/>
          <w:color w:val="00B050"/>
          <w:sz w:val="32"/>
          <w:lang w:val="ru-RU"/>
        </w:rPr>
        <w:t>В</w:t>
      </w:r>
      <w:proofErr w:type="gramEnd"/>
      <w:r w:rsidRPr="00B12F38">
        <w:rPr>
          <w:rFonts w:ascii="Times" w:hAnsi="Times" w:cs="Times"/>
          <w:color w:val="00B050"/>
          <w:sz w:val="28"/>
          <w:lang w:val="ru-RU"/>
        </w:rPr>
        <w:t xml:space="preserve">                 </w:t>
      </w:r>
      <w:r w:rsidRPr="00B12F38">
        <w:rPr>
          <w:rFonts w:ascii="Times" w:hAnsi="Times" w:cs="Times"/>
          <w:sz w:val="28"/>
          <w:lang w:val="ru-RU"/>
        </w:rPr>
        <w:tab/>
      </w:r>
      <w:r w:rsidRPr="00B12F38">
        <w:rPr>
          <w:rFonts w:ascii="Times" w:hAnsi="Times" w:cs="Times"/>
          <w:sz w:val="28"/>
          <w:lang w:val="ru-RU"/>
        </w:rPr>
        <w:tab/>
      </w:r>
      <w:r w:rsidRPr="00B12F38">
        <w:rPr>
          <w:rFonts w:ascii="Times" w:hAnsi="Times" w:cs="Times"/>
          <w:sz w:val="28"/>
          <w:lang w:val="ru-RU"/>
        </w:rPr>
        <w:tab/>
      </w:r>
      <w:r w:rsidRPr="00B12F38">
        <w:rPr>
          <w:rFonts w:ascii="Times" w:hAnsi="Times" w:cs="Times"/>
          <w:b/>
          <w:sz w:val="28"/>
          <w:lang w:val="ru-RU"/>
        </w:rPr>
        <w:t>УТВ. 17.07.15</w:t>
      </w:r>
      <w:r w:rsidRPr="00B12F38">
        <w:rPr>
          <w:rFonts w:ascii="Times" w:hAnsi="Times" w:cs="Times"/>
          <w:sz w:val="28"/>
          <w:lang w:val="ru-RU"/>
        </w:rPr>
        <w:t xml:space="preserve">                                  </w:t>
      </w:r>
    </w:p>
    <w:p w:rsidR="00820DE2" w:rsidRPr="009704DB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color w:val="FF0000"/>
          <w:sz w:val="20"/>
          <w:lang w:val="ru-RU"/>
        </w:rPr>
        <w:t xml:space="preserve">  </w:t>
      </w:r>
      <w:r w:rsidRPr="009704DB">
        <w:rPr>
          <w:rFonts w:ascii="Times" w:hAnsi="Times" w:cs="Times"/>
          <w:b/>
          <w:color w:val="FF0000"/>
          <w:sz w:val="20"/>
          <w:u w:val="single"/>
          <w:lang w:val="ru-RU"/>
        </w:rPr>
        <w:t>Прим. Снижение за падение – 0,5 балла</w:t>
      </w:r>
    </w:p>
    <w:p w:rsidR="00820DE2" w:rsidRPr="009704DB" w:rsidRDefault="00820DE2" w:rsidP="00E0516C">
      <w:pPr>
        <w:spacing w:after="0"/>
        <w:rPr>
          <w:lang w:val="ru-RU"/>
        </w:rPr>
      </w:pPr>
    </w:p>
    <w:p w:rsidR="00820DE2" w:rsidRPr="009704DB" w:rsidRDefault="00B12F38" w:rsidP="00E0516C">
      <w:pPr>
        <w:spacing w:after="0"/>
        <w:rPr>
          <w:lang w:val="ru-RU"/>
        </w:rPr>
      </w:pPr>
      <w:r w:rsidRPr="009704DB">
        <w:rPr>
          <w:rFonts w:ascii="Times" w:hAnsi="Times" w:cs="Times"/>
          <w:b/>
          <w:color w:val="FF0000"/>
          <w:sz w:val="20"/>
          <w:u w:val="single"/>
          <w:lang w:val="ru-RU"/>
        </w:rPr>
        <w:t xml:space="preserve">  </w:t>
      </w:r>
      <w:r w:rsidRPr="00B12F38">
        <w:rPr>
          <w:rFonts w:ascii="Times" w:hAnsi="Times" w:cs="Times"/>
          <w:b/>
          <w:color w:val="FF0000"/>
          <w:sz w:val="20"/>
          <w:u w:val="single"/>
          <w:lang w:val="ru-RU"/>
        </w:rPr>
        <w:t xml:space="preserve">Пропуск программы от 10 до 20 сек.     </w:t>
      </w:r>
      <w:r w:rsidRPr="009704DB">
        <w:rPr>
          <w:rFonts w:ascii="Times" w:hAnsi="Times" w:cs="Times"/>
          <w:b/>
          <w:color w:val="FF0000"/>
          <w:sz w:val="20"/>
          <w:u w:val="single"/>
          <w:lang w:val="ru-RU"/>
        </w:rPr>
        <w:t>– 0,5 балла</w:t>
      </w:r>
    </w:p>
    <w:p w:rsidR="00820DE2" w:rsidRPr="00B12F38" w:rsidRDefault="00B12F38" w:rsidP="00E0516C">
      <w:pPr>
        <w:spacing w:after="0"/>
        <w:rPr>
          <w:lang w:val="ru-RU"/>
        </w:rPr>
      </w:pPr>
      <w:r w:rsidRPr="009704DB">
        <w:rPr>
          <w:rFonts w:ascii="Times" w:hAnsi="Times" w:cs="Times"/>
          <w:b/>
          <w:color w:val="FF0000"/>
          <w:sz w:val="20"/>
          <w:lang w:val="ru-RU"/>
        </w:rPr>
        <w:t xml:space="preserve">                                        </w:t>
      </w:r>
      <w:r w:rsidRPr="009704DB">
        <w:rPr>
          <w:rFonts w:ascii="Times" w:hAnsi="Times" w:cs="Times"/>
          <w:b/>
          <w:color w:val="FF0000"/>
          <w:sz w:val="20"/>
          <w:u w:val="single"/>
          <w:lang w:val="ru-RU"/>
        </w:rPr>
        <w:t xml:space="preserve"> </w:t>
      </w:r>
      <w:r w:rsidRPr="00B12F38">
        <w:rPr>
          <w:rFonts w:ascii="Times" w:hAnsi="Times" w:cs="Times"/>
          <w:b/>
          <w:color w:val="FF0000"/>
          <w:sz w:val="20"/>
          <w:u w:val="single"/>
          <w:lang w:val="ru-RU"/>
        </w:rPr>
        <w:t>от 20 до 30 сек.     – 1,0 балла</w:t>
      </w:r>
    </w:p>
    <w:p w:rsidR="00820DE2" w:rsidRPr="009704DB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color w:val="FF0000"/>
          <w:sz w:val="20"/>
          <w:lang w:val="ru-RU"/>
        </w:rPr>
        <w:t xml:space="preserve">                                        </w:t>
      </w:r>
      <w:r w:rsidRPr="00B12F38">
        <w:rPr>
          <w:rFonts w:ascii="Times" w:hAnsi="Times" w:cs="Times"/>
          <w:b/>
          <w:color w:val="FF0000"/>
          <w:sz w:val="20"/>
          <w:u w:val="single"/>
          <w:lang w:val="ru-RU"/>
        </w:rPr>
        <w:t xml:space="preserve"> от 30 до 40 сек.     </w:t>
      </w:r>
      <w:r w:rsidRPr="009704DB">
        <w:rPr>
          <w:rFonts w:ascii="Times" w:hAnsi="Times" w:cs="Times"/>
          <w:b/>
          <w:color w:val="FF0000"/>
          <w:sz w:val="20"/>
          <w:u w:val="single"/>
          <w:lang w:val="ru-RU"/>
        </w:rPr>
        <w:t>– 1,5 балла</w:t>
      </w:r>
    </w:p>
    <w:p w:rsidR="00820DE2" w:rsidRPr="009704DB" w:rsidRDefault="00820DE2" w:rsidP="00E0516C">
      <w:pPr>
        <w:spacing w:after="0"/>
        <w:rPr>
          <w:lang w:val="ru-RU"/>
        </w:rPr>
      </w:pPr>
    </w:p>
    <w:p w:rsidR="00820DE2" w:rsidRPr="00B12F38" w:rsidRDefault="00B12F38" w:rsidP="00E0516C">
      <w:pPr>
        <w:spacing w:after="0"/>
        <w:rPr>
          <w:lang w:val="ru-RU"/>
        </w:rPr>
      </w:pPr>
      <w:r w:rsidRPr="00B12F38">
        <w:rPr>
          <w:rFonts w:ascii="Times" w:hAnsi="Times" w:cs="Times"/>
          <w:b/>
          <w:color w:val="FF0000"/>
          <w:sz w:val="20"/>
          <w:u w:val="single"/>
          <w:lang w:val="ru-RU"/>
        </w:rPr>
        <w:t>Спортсменам разрешено выступать на 1 (одну) возрастную группу старше.</w:t>
      </w:r>
    </w:p>
    <w:p w:rsidR="00820DE2" w:rsidRDefault="00B12F38" w:rsidP="00E0516C">
      <w:pPr>
        <w:spacing w:after="0"/>
      </w:pPr>
      <w:r w:rsidRPr="00B12F38">
        <w:rPr>
          <w:rFonts w:ascii="Times" w:hAnsi="Times" w:cs="Times"/>
          <w:b/>
          <w:color w:val="FF0000"/>
          <w:sz w:val="20"/>
          <w:u w:val="single"/>
          <w:lang w:val="ru-RU"/>
        </w:rPr>
        <w:t xml:space="preserve">Спортсменам разрешено выступать в двух возрастных категориях на оном турнире.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При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этом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очки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за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выступления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будут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насчитываться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в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двух</w:t>
      </w:r>
      <w:proofErr w:type="spellEnd"/>
      <w:r>
        <w:rPr>
          <w:rFonts w:ascii="Times" w:hAnsi="Times" w:cs="Times"/>
          <w:b/>
          <w:color w:val="FF0000"/>
          <w:sz w:val="20"/>
          <w:u w:val="single"/>
        </w:rPr>
        <w:t xml:space="preserve"> </w:t>
      </w:r>
      <w:proofErr w:type="spellStart"/>
      <w:r>
        <w:rPr>
          <w:rFonts w:ascii="Times" w:hAnsi="Times" w:cs="Times"/>
          <w:b/>
          <w:color w:val="FF0000"/>
          <w:sz w:val="20"/>
          <w:u w:val="single"/>
        </w:rPr>
        <w:t>категориях</w:t>
      </w:r>
      <w:proofErr w:type="spellEnd"/>
    </w:p>
    <w:p w:rsidR="00820DE2" w:rsidRDefault="00820DE2"/>
    <w:sectPr w:rsidR="00820DE2" w:rsidSect="00820DE2">
      <w:pgSz w:w="11900" w:h="16840"/>
      <w:pgMar w:top="426" w:right="850" w:bottom="3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67466"/>
    <w:multiLevelType w:val="hybridMultilevel"/>
    <w:tmpl w:val="1DE2C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20DE2"/>
    <w:rsid w:val="002944D3"/>
    <w:rsid w:val="00820DE2"/>
    <w:rsid w:val="009704DB"/>
    <w:rsid w:val="00B12F38"/>
    <w:rsid w:val="00E0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CocoaOOXMLWriter/1138.47</generator>
</meta>
</file>

<file path=customXml/itemProps1.xml><?xml version="1.0" encoding="utf-8"?>
<ds:datastoreItem xmlns:ds="http://schemas.openxmlformats.org/officeDocument/2006/customXml" ds:itemID="{8459866F-E608-4630-B28F-95D7338FFADD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407</Words>
  <Characters>2322</Characters>
  <Application>Microsoft Office Word</Application>
  <DocSecurity>0</DocSecurity>
  <Lines>19</Lines>
  <Paragraphs>5</Paragraphs>
  <ScaleCrop>false</ScaleCrop>
  <Company>Home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Андрей Савченко</cp:lastModifiedBy>
  <cp:revision>5</cp:revision>
  <cp:lastPrinted>2016-08-01T09:11:00Z</cp:lastPrinted>
  <dcterms:created xsi:type="dcterms:W3CDTF">2016-07-04T17:21:00Z</dcterms:created>
  <dcterms:modified xsi:type="dcterms:W3CDTF">2016-08-01T09:11:00Z</dcterms:modified>
</cp:coreProperties>
</file>